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FCAE" w14:textId="77777777" w:rsidR="004527EC" w:rsidRPr="00C53375" w:rsidRDefault="004527EC" w:rsidP="004527E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kern w:val="0"/>
          <w:sz w:val="32"/>
          <w:szCs w:val="28"/>
        </w:rPr>
      </w:pPr>
      <w:r>
        <w:rPr>
          <w:rFonts w:ascii="ＭＳ 明朝" w:hAnsi="ＭＳ 明朝" w:hint="eastAsia"/>
          <w:color w:val="000000"/>
          <w:kern w:val="0"/>
          <w:sz w:val="32"/>
          <w:szCs w:val="32"/>
        </w:rPr>
        <w:t>［11］活動予算書（設立当初の事業年度 及び 翌事業年度）</w:t>
      </w:r>
    </w:p>
    <w:p w14:paraId="35BF6904" w14:textId="77777777" w:rsidR="004527EC" w:rsidRDefault="004527EC" w:rsidP="004527E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0CFD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58F1BD" wp14:editId="653ED0CD">
                <wp:simplePos x="0" y="0"/>
                <wp:positionH relativeFrom="column">
                  <wp:posOffset>3479</wp:posOffset>
                </wp:positionH>
                <wp:positionV relativeFrom="paragraph">
                  <wp:posOffset>226916</wp:posOffset>
                </wp:positionV>
                <wp:extent cx="6172200" cy="8953169"/>
                <wp:effectExtent l="0" t="0" r="19050" b="19685"/>
                <wp:wrapNone/>
                <wp:docPr id="72" name="正方形/長方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9531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385CF8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6A5347EB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17FAFA8F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126B0C61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2FC6A335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726FE40B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498C7840" w14:textId="77777777" w:rsidR="004527EC" w:rsidRPr="00944A80" w:rsidRDefault="004527EC" w:rsidP="00452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F1BD" id="正方形/長方形 72" o:spid="_x0000_s1026" style="position:absolute;margin-left:.25pt;margin-top:17.85pt;width:486pt;height:70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" filled="f">
                <v:textbox inset="5.85pt,.7pt,5.85pt,.7pt">
                  <w:txbxContent>
                    <w:p w14:paraId="01385CF8" w14:textId="77777777" w:rsidR="004527EC" w:rsidRDefault="004527EC" w:rsidP="004527EC">
                      <w:pPr>
                        <w:jc w:val="center"/>
                      </w:pPr>
                    </w:p>
                    <w:p w14:paraId="6A5347EB" w14:textId="77777777" w:rsidR="004527EC" w:rsidRDefault="004527EC" w:rsidP="004527EC">
                      <w:pPr>
                        <w:jc w:val="center"/>
                      </w:pPr>
                    </w:p>
                    <w:p w14:paraId="17FAFA8F" w14:textId="77777777" w:rsidR="004527EC" w:rsidRDefault="004527EC" w:rsidP="004527EC">
                      <w:pPr>
                        <w:jc w:val="center"/>
                      </w:pPr>
                    </w:p>
                    <w:p w14:paraId="126B0C61" w14:textId="77777777" w:rsidR="004527EC" w:rsidRDefault="004527EC" w:rsidP="004527EC">
                      <w:pPr>
                        <w:jc w:val="center"/>
                      </w:pPr>
                    </w:p>
                    <w:p w14:paraId="2FC6A335" w14:textId="77777777" w:rsidR="004527EC" w:rsidRDefault="004527EC" w:rsidP="004527EC">
                      <w:pPr>
                        <w:jc w:val="center"/>
                      </w:pPr>
                    </w:p>
                    <w:p w14:paraId="726FE40B" w14:textId="77777777" w:rsidR="004527EC" w:rsidRDefault="004527EC" w:rsidP="004527EC">
                      <w:pPr>
                        <w:jc w:val="center"/>
                      </w:pPr>
                    </w:p>
                    <w:p w14:paraId="498C7840" w14:textId="77777777" w:rsidR="004527EC" w:rsidRPr="00944A80" w:rsidRDefault="004527EC" w:rsidP="00452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F2E82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（「その他の事業」を行わない場合）</w:t>
      </w:r>
    </w:p>
    <w:p w14:paraId="0B2C9513" w14:textId="77777777" w:rsidR="004527EC" w:rsidRDefault="004527EC" w:rsidP="004527EC">
      <w:pPr>
        <w:overflowPunct w:val="0"/>
        <w:adjustRightInd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85FAC7B" w14:textId="77777777" w:rsidR="004527EC" w:rsidRDefault="004527EC" w:rsidP="004527EC">
      <w:pPr>
        <w:overflowPunct w:val="0"/>
        <w:adjustRightInd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968B577" w14:textId="77777777" w:rsidR="004527EC" w:rsidRPr="00DF2E82" w:rsidRDefault="004527EC" w:rsidP="004527EC">
      <w:pPr>
        <w:overflowPunct w:val="0"/>
        <w:adjustRightInd w:val="0"/>
        <w:spacing w:line="284" w:lineRule="exact"/>
        <w:jc w:val="center"/>
        <w:textAlignment w:val="baseline"/>
        <w:rPr>
          <w:rFonts w:ascii="ＭＳ 明朝" w:cs="Times New Roman"/>
          <w:spacing w:val="2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 xml:space="preserve">　　　</w:t>
      </w:r>
      <w:r w:rsidRPr="00DF2E82">
        <w:rPr>
          <w:rFonts w:ascii="ＭＳ 明朝" w:hAnsi="ＭＳ 明朝" w:hint="eastAsia"/>
          <w:kern w:val="0"/>
          <w:sz w:val="28"/>
          <w:szCs w:val="28"/>
        </w:rPr>
        <w:t>年度</w:t>
      </w:r>
      <w:r w:rsidRPr="00DF2E82">
        <w:rPr>
          <w:rFonts w:ascii="ＭＳ 明朝" w:hAnsi="ＭＳ 明朝"/>
          <w:kern w:val="0"/>
          <w:sz w:val="28"/>
          <w:szCs w:val="28"/>
        </w:rPr>
        <w:t xml:space="preserve"> </w:t>
      </w:r>
      <w:r w:rsidRPr="00DF2E82">
        <w:rPr>
          <w:rFonts w:ascii="ＭＳ 明朝" w:hAnsi="ＭＳ 明朝" w:hint="eastAsia"/>
          <w:kern w:val="0"/>
          <w:sz w:val="28"/>
          <w:szCs w:val="28"/>
        </w:rPr>
        <w:t>活動予算書</w:t>
      </w:r>
    </w:p>
    <w:p w14:paraId="61065458" w14:textId="77777777" w:rsidR="004527EC" w:rsidRPr="00DF2E82" w:rsidRDefault="004527EC" w:rsidP="004527EC">
      <w:pPr>
        <w:overflowPunct w:val="0"/>
        <w:adjustRightInd w:val="0"/>
        <w:spacing w:line="284" w:lineRule="exact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成立の日から　　</w:t>
      </w:r>
      <w:r w:rsidRPr="00DF2E82">
        <w:rPr>
          <w:rFonts w:ascii="ＭＳ 明朝" w:hAnsi="ＭＳ 明朝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DF2E82">
        <w:rPr>
          <w:rFonts w:ascii="ＭＳ 明朝" w:hAnsi="ＭＳ 明朝" w:hint="eastAsia"/>
          <w:kern w:val="0"/>
          <w:sz w:val="24"/>
          <w:szCs w:val="24"/>
        </w:rPr>
        <w:t>月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DF2E82">
        <w:rPr>
          <w:rFonts w:ascii="ＭＳ 明朝" w:hAnsi="ＭＳ 明朝" w:hint="eastAsia"/>
          <w:kern w:val="0"/>
          <w:sz w:val="24"/>
          <w:szCs w:val="24"/>
        </w:rPr>
        <w:t>日まで</w:t>
      </w:r>
    </w:p>
    <w:p w14:paraId="4ADEA410" w14:textId="77777777" w:rsidR="004527EC" w:rsidRDefault="004527EC" w:rsidP="004527EC">
      <w:pPr>
        <w:overflowPunct w:val="0"/>
        <w:adjustRightInd w:val="0"/>
        <w:spacing w:line="284" w:lineRule="exact"/>
        <w:ind w:left="7980" w:hangingChars="3800" w:hanging="7980"/>
        <w:textAlignment w:val="baseline"/>
        <w:rPr>
          <w:rFonts w:ascii="ＭＳ 明朝" w:hAnsi="ＭＳ 明朝"/>
          <w:kern w:val="0"/>
        </w:rPr>
      </w:pPr>
      <w:r w:rsidRPr="00DF2E82">
        <w:rPr>
          <w:rFonts w:ascii="ＭＳ 明朝" w:hAnsi="ＭＳ 明朝" w:hint="eastAsia"/>
          <w:kern w:val="0"/>
        </w:rPr>
        <w:t xml:space="preserve">　　　　　　　　　　　　　　　　　　　　　　　　　　　</w:t>
      </w:r>
      <w:r w:rsidRPr="00DF2E82">
        <w:rPr>
          <w:rFonts w:ascii="ＭＳ 明朝" w:hAnsi="ＭＳ 明朝"/>
          <w:kern w:val="0"/>
        </w:rPr>
        <w:t xml:space="preserve"> </w:t>
      </w:r>
      <w:r w:rsidRPr="00DF2E82">
        <w:rPr>
          <w:rFonts w:ascii="ＭＳ 明朝" w:hAnsi="ＭＳ 明朝" w:hint="eastAsia"/>
          <w:kern w:val="0"/>
        </w:rPr>
        <w:t xml:space="preserve">特定非営利活動法人○○○○○ </w:t>
      </w:r>
    </w:p>
    <w:p w14:paraId="5A48C976" w14:textId="77777777" w:rsidR="004527EC" w:rsidRPr="00DF2E82" w:rsidRDefault="004527EC" w:rsidP="004527EC">
      <w:pPr>
        <w:tabs>
          <w:tab w:val="left" w:pos="9356"/>
        </w:tabs>
        <w:overflowPunct w:val="0"/>
        <w:adjustRightInd w:val="0"/>
        <w:spacing w:line="284" w:lineRule="exact"/>
        <w:ind w:leftChars="3700" w:left="7980" w:hangingChars="100" w:hanging="210"/>
        <w:textAlignment w:val="baseline"/>
        <w:rPr>
          <w:rFonts w:ascii="ＭＳ 明朝" w:hAnsi="ＭＳ 明朝"/>
          <w:kern w:val="0"/>
        </w:rPr>
      </w:pPr>
      <w:r w:rsidRPr="00DF2E82">
        <w:rPr>
          <w:rFonts w:ascii="ＭＳ 明朝" w:hAnsi="ＭＳ 明朝" w:hint="eastAsia"/>
          <w:kern w:val="0"/>
        </w:rPr>
        <w:t xml:space="preserve"> </w:t>
      </w:r>
      <w:r w:rsidRPr="00063FF9">
        <w:rPr>
          <w:rFonts w:ascii="ＭＳ 明朝" w:hAnsi="ＭＳ 明朝" w:hint="eastAsia"/>
          <w:kern w:val="0"/>
          <w:sz w:val="18"/>
          <w:szCs w:val="18"/>
        </w:rPr>
        <w:t>(単位：円)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1359"/>
        <w:gridCol w:w="1379"/>
        <w:gridCol w:w="1450"/>
      </w:tblGrid>
      <w:tr w:rsidR="004527EC" w:rsidRPr="00DF2E82" w14:paraId="050E3A4A" w14:textId="77777777" w:rsidTr="006F5853"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14:paraId="356590EE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DF2E8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科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DF2E8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4188" w:type="dxa"/>
            <w:gridSpan w:val="3"/>
            <w:shd w:val="clear" w:color="auto" w:fill="auto"/>
          </w:tcPr>
          <w:p w14:paraId="1475C4DE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DF2E8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金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DF2E8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額</w:t>
            </w:r>
          </w:p>
        </w:tc>
      </w:tr>
      <w:tr w:rsidR="004527EC" w:rsidRPr="00DF2E82" w14:paraId="47F68740" w14:textId="77777777" w:rsidTr="006F5853">
        <w:tc>
          <w:tcPr>
            <w:tcW w:w="4732" w:type="dxa"/>
            <w:tcBorders>
              <w:bottom w:val="single" w:sz="4" w:space="0" w:color="FFFFFF"/>
            </w:tcBorders>
            <w:shd w:val="clear" w:color="auto" w:fill="auto"/>
          </w:tcPr>
          <w:p w14:paraId="0DDEE0DC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>Ⅰ経常収益</w:t>
            </w:r>
            <w:r w:rsidRPr="00DF2E82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ab/>
            </w:r>
            <w:r w:rsidRPr="00DF2E82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ab/>
            </w:r>
          </w:p>
          <w:p w14:paraId="3A64FF56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１．受取会費</w:t>
            </w:r>
          </w:p>
          <w:p w14:paraId="4FA44E8C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正会員受取会費①</w:t>
            </w:r>
          </w:p>
          <w:p w14:paraId="6D663590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賛助会員受取会費②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21B3F3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90134A2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E4D365E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 w:cs="Times New Roman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①</w:t>
            </w:r>
          </w:p>
          <w:p w14:paraId="332B9661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 ②</w:t>
            </w:r>
          </w:p>
        </w:tc>
        <w:tc>
          <w:tcPr>
            <w:tcW w:w="1379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2A34E619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A6C254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1DEC041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9823E93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A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①＋②</w:t>
            </w:r>
          </w:p>
        </w:tc>
        <w:tc>
          <w:tcPr>
            <w:tcW w:w="1450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24A779C0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1049E374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7AF8D8C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２．受取寄附金③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14:paraId="04D611E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379567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B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F69F4C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46F76D44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A79F7F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３．受取助成金等</w:t>
            </w:r>
          </w:p>
          <w:p w14:paraId="229EC5FC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受取民間助成金④</w:t>
            </w:r>
          </w:p>
          <w:p w14:paraId="401E1390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受取地方公共団体助成金⑤</w:t>
            </w: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14BEF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A2AFABF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④</w:t>
            </w:r>
          </w:p>
          <w:p w14:paraId="6DE252F1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E94D46D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EA60A3A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52E3287D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C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④＋⑤</w:t>
            </w: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F951FF2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2962D686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D27A857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４．事業収益</w:t>
            </w:r>
          </w:p>
          <w:p w14:paraId="1571D4E5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自主事業収益⑥</w:t>
            </w:r>
          </w:p>
          <w:p w14:paraId="4B010D03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受託事業収益⑦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025D124C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79397CB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⑥</w:t>
            </w:r>
          </w:p>
          <w:p w14:paraId="04332AB5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9FA11B5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986302F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BF3565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D</w:t>
            </w:r>
            <w:r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  <w:t xml:space="preserve"> 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⑥＋⑦</w:t>
            </w: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144043A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53AA81FC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CCA806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５．その他収益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</w:p>
          <w:p w14:paraId="7956CF3F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受取利息⑧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</w:p>
          <w:p w14:paraId="12599CF9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雑収益⑨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7C451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60631251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 w:cs="Times New Roman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cs="Times New Roman" w:hint="eastAsia"/>
                <w:kern w:val="0"/>
                <w:sz w:val="18"/>
                <w:szCs w:val="18"/>
              </w:rPr>
              <w:t>⑧</w:t>
            </w:r>
          </w:p>
          <w:p w14:paraId="53C2A4C9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 ⑨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D389A6B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2F88EE30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3266FE5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E</w:t>
            </w:r>
            <w:r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  <w:t xml:space="preserve"> 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⑧＋⑨</w:t>
            </w: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9F7077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6A48FB11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498AF2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経常収益計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14:paraId="53643D0E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47872571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6B43459" w14:textId="77777777" w:rsidR="004527EC" w:rsidRPr="006D1103" w:rsidRDefault="004527EC" w:rsidP="006F5853">
            <w:pPr>
              <w:overflowPunct w:val="0"/>
              <w:adjustRightInd w:val="0"/>
              <w:ind w:left="90" w:hangingChars="50" w:hanging="90"/>
              <w:textAlignment w:val="baseline"/>
              <w:rPr>
                <w:rFonts w:ascii="HGPｺﾞｼｯｸM" w:eastAsia="HGPｺﾞｼｯｸM" w:hAnsi="ＭＳ Ｐ明朝"/>
                <w:kern w:val="0"/>
                <w:sz w:val="18"/>
                <w:szCs w:val="18"/>
              </w:rPr>
            </w:pPr>
            <w:r w:rsidRPr="006D1103">
              <w:rPr>
                <w:rFonts w:ascii="HGPｺﾞｼｯｸM" w:eastAsia="HGP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>
              <w:rPr>
                <w:rFonts w:ascii="HGPｺﾞｼｯｸM" w:eastAsia="HGPｺﾞｼｯｸM" w:hAnsi="ＭＳ Ｐ明朝" w:hint="eastAsia"/>
                <w:kern w:val="0"/>
                <w:sz w:val="18"/>
                <w:szCs w:val="18"/>
              </w:rPr>
              <w:t xml:space="preserve"> </w:t>
            </w:r>
            <w:r w:rsidRPr="006D1103">
              <w:rPr>
                <w:rFonts w:ascii="HGPｺﾞｼｯｸM" w:eastAsia="HGPｺﾞｼｯｸM" w:hAnsi="ＭＳ Ｐ明朝" w:hint="eastAsia"/>
                <w:kern w:val="0"/>
                <w:sz w:val="18"/>
                <w:szCs w:val="18"/>
              </w:rPr>
              <w:t>A+B+C+D+E</w:t>
            </w:r>
          </w:p>
        </w:tc>
      </w:tr>
      <w:tr w:rsidR="004527EC" w:rsidRPr="00DF2E82" w14:paraId="72B69028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CD4B8FC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>Ⅱ経常費用</w:t>
            </w:r>
          </w:p>
          <w:p w14:paraId="57C94E0C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１．事業費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</w:p>
          <w:p w14:paraId="60C40C88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（１）人件費</w:t>
            </w:r>
          </w:p>
          <w:p w14:paraId="5C21A601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給料手当⑩</w:t>
            </w:r>
          </w:p>
          <w:p w14:paraId="11EA6416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臨時雇賃金⑪</w:t>
            </w:r>
          </w:p>
          <w:p w14:paraId="680E4CCC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法定福利費⑫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auto"/>
          </w:tcPr>
          <w:p w14:paraId="07A51FC8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64C0DDD2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560ABAE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4B0DBD3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</w:t>
            </w:r>
          </w:p>
          <w:p w14:paraId="3FEE186D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⑪</w:t>
            </w:r>
          </w:p>
          <w:p w14:paraId="2C2BE14B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A6ECFF7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82D08C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09AA3562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C55507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人件費計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0D5BC92F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⑩～⑫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41C92C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7CF6033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0B706099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CEB48F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（２）その他経費</w:t>
            </w:r>
          </w:p>
          <w:p w14:paraId="51F1C87C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旅費交通費⑬</w:t>
            </w:r>
          </w:p>
          <w:p w14:paraId="43A52486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通信運搬費⑭</w:t>
            </w:r>
          </w:p>
          <w:p w14:paraId="3176FC9A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印刷製本費⑮</w:t>
            </w:r>
          </w:p>
        </w:tc>
        <w:tc>
          <w:tcPr>
            <w:tcW w:w="1359" w:type="dxa"/>
            <w:tcBorders>
              <w:bottom w:val="single" w:sz="4" w:space="0" w:color="FFFFFF"/>
            </w:tcBorders>
            <w:shd w:val="clear" w:color="auto" w:fill="auto"/>
          </w:tcPr>
          <w:p w14:paraId="3CC56435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BA20AEF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⑬</w:t>
            </w:r>
          </w:p>
          <w:p w14:paraId="128A702F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⑭</w:t>
            </w:r>
          </w:p>
          <w:p w14:paraId="63FE6A34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3D306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07674EB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651CB57E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1367F8E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その他経費計</w:t>
            </w:r>
          </w:p>
        </w:tc>
        <w:tc>
          <w:tcPr>
            <w:tcW w:w="135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2C870B5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⑬～⑮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98AEFC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27DF494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60A1FE85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6B99FD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事業費計</w:t>
            </w:r>
          </w:p>
        </w:tc>
        <w:tc>
          <w:tcPr>
            <w:tcW w:w="1359" w:type="dxa"/>
            <w:tcBorders>
              <w:bottom w:val="single" w:sz="4" w:space="0" w:color="FFFFFF"/>
            </w:tcBorders>
            <w:shd w:val="clear" w:color="auto" w:fill="auto"/>
          </w:tcPr>
          <w:p w14:paraId="4FFF3203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C2E7249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G 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⑩～⑮</w:t>
            </w: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CE3222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11D7758C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AE11C1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２．管理費</w:t>
            </w: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ab/>
            </w: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ab/>
            </w: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ab/>
            </w:r>
          </w:p>
          <w:p w14:paraId="4DEBDFFF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（１）</w:t>
            </w: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人件費</w:t>
            </w: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ab/>
            </w:r>
          </w:p>
          <w:p w14:paraId="6CFD0D08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</w:t>
            </w: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給料手当⑯</w:t>
            </w:r>
          </w:p>
          <w:p w14:paraId="42E9CC1D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</w:t>
            </w: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役員報酬⑰</w:t>
            </w:r>
          </w:p>
          <w:p w14:paraId="1E485711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</w:t>
            </w: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法定福利費⑱</w:t>
            </w:r>
          </w:p>
        </w:tc>
        <w:tc>
          <w:tcPr>
            <w:tcW w:w="1359" w:type="dxa"/>
            <w:tcBorders>
              <w:top w:val="single" w:sz="4" w:space="0" w:color="FFFFFF"/>
            </w:tcBorders>
            <w:shd w:val="clear" w:color="auto" w:fill="auto"/>
          </w:tcPr>
          <w:p w14:paraId="5840FB8B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FFEF191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02861B00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⑯</w:t>
            </w:r>
          </w:p>
          <w:p w14:paraId="6DC681E0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⑰</w:t>
            </w:r>
          </w:p>
          <w:p w14:paraId="73715507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D7D89D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C9DEE9B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7154E2E9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1C5290B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　　人件費計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53C452C7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⑯～⑱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A87695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DA0740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31B3262E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91FB7B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（２）その他経費</w:t>
            </w:r>
          </w:p>
          <w:p w14:paraId="5B697AD1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旅費交通費⑲</w:t>
            </w:r>
          </w:p>
          <w:p w14:paraId="78999BA8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通信運搬費⑳</w:t>
            </w:r>
          </w:p>
          <w:p w14:paraId="37F58646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印刷製本費</w:t>
            </w:r>
            <w:r w:rsidRPr="00DF2E82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  <w:tc>
          <w:tcPr>
            <w:tcW w:w="1359" w:type="dxa"/>
            <w:tcBorders>
              <w:bottom w:val="single" w:sz="4" w:space="0" w:color="FFFFFF"/>
            </w:tcBorders>
            <w:shd w:val="clear" w:color="auto" w:fill="auto"/>
          </w:tcPr>
          <w:p w14:paraId="612D0A3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17EDB135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⑲</w:t>
            </w:r>
          </w:p>
          <w:p w14:paraId="14B3EDD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⑳</w:t>
            </w:r>
          </w:p>
          <w:p w14:paraId="55B7EB54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BCBE563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2BC1B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2B25DC44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0CC7BFE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その他経費計</w:t>
            </w:r>
          </w:p>
        </w:tc>
        <w:tc>
          <w:tcPr>
            <w:tcW w:w="135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FBD8B79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⑲～</w:t>
            </w:r>
            <w:r w:rsidRPr="00DF2E82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59C96BF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34FE58C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1E0656B6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67FDD37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管理費計</w:t>
            </w:r>
          </w:p>
        </w:tc>
        <w:tc>
          <w:tcPr>
            <w:tcW w:w="1359" w:type="dxa"/>
            <w:tcBorders>
              <w:bottom w:val="single" w:sz="4" w:space="0" w:color="FFFFFF"/>
            </w:tcBorders>
            <w:shd w:val="clear" w:color="auto" w:fill="auto"/>
          </w:tcPr>
          <w:p w14:paraId="525686E2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C816843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H</w:t>
            </w:r>
            <w:r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  <w:t xml:space="preserve"> 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⑯～</w:t>
            </w:r>
            <w:r w:rsidRPr="00DF2E82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B89BC36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DF2E82" w14:paraId="63F5AD92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4393797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経常費用計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</w:p>
        </w:tc>
        <w:tc>
          <w:tcPr>
            <w:tcW w:w="13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21693E4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FFFFFF"/>
            </w:tcBorders>
            <w:shd w:val="clear" w:color="auto" w:fill="auto"/>
          </w:tcPr>
          <w:p w14:paraId="47346B5E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107D14F" w14:textId="77777777" w:rsidR="004527EC" w:rsidRPr="00DF2E82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G+H</w:t>
            </w:r>
          </w:p>
        </w:tc>
      </w:tr>
      <w:tr w:rsidR="004527EC" w:rsidRPr="00DF2E82" w14:paraId="6AB813BD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310AD21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明朝" w:hint="eastAsia"/>
                <w:b/>
                <w:kern w:val="0"/>
                <w:sz w:val="18"/>
                <w:szCs w:val="18"/>
              </w:rPr>
              <w:t xml:space="preserve">   当期正味財産増減額</w:t>
            </w:r>
          </w:p>
        </w:tc>
        <w:tc>
          <w:tcPr>
            <w:tcW w:w="13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1CEA4D5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962AB0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single" w:sz="4" w:space="0" w:color="FFFFFF"/>
            </w:tcBorders>
            <w:shd w:val="clear" w:color="auto" w:fill="auto"/>
          </w:tcPr>
          <w:p w14:paraId="7EF07B53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－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</w:p>
        </w:tc>
      </w:tr>
      <w:tr w:rsidR="004527EC" w:rsidRPr="00DF2E82" w14:paraId="75CA2D9F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DA2BC7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 xml:space="preserve">   </w:t>
            </w:r>
            <w:r w:rsidRPr="00DF2E82">
              <w:rPr>
                <w:rFonts w:ascii="HGSｺﾞｼｯｸM" w:eastAsia="HGSｺﾞｼｯｸM" w:hAnsi="ＭＳ 明朝" w:hint="eastAsia"/>
                <w:b/>
                <w:kern w:val="0"/>
                <w:sz w:val="18"/>
                <w:szCs w:val="18"/>
              </w:rPr>
              <w:t>設立時正味財産額</w:t>
            </w:r>
          </w:p>
        </w:tc>
        <w:tc>
          <w:tcPr>
            <w:tcW w:w="13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CE3D44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1160F2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FFFFFF"/>
            </w:tcBorders>
            <w:shd w:val="clear" w:color="auto" w:fill="auto"/>
          </w:tcPr>
          <w:p w14:paraId="72C11EDE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  <w:bdr w:val="single" w:sz="4" w:space="0" w:color="auto"/>
              </w:rPr>
              <w:t>Ｃ</w:t>
            </w:r>
          </w:p>
        </w:tc>
      </w:tr>
      <w:tr w:rsidR="004527EC" w:rsidRPr="00DF2E82" w14:paraId="553DB491" w14:textId="77777777" w:rsidTr="006F5853">
        <w:tc>
          <w:tcPr>
            <w:tcW w:w="473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8451A14" w14:textId="77777777" w:rsidR="004527EC" w:rsidRPr="00DF2E82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 xml:space="preserve">   </w:t>
            </w:r>
            <w:r w:rsidRPr="00DF2E82">
              <w:rPr>
                <w:rFonts w:ascii="HGSｺﾞｼｯｸM" w:eastAsia="HGSｺﾞｼｯｸM" w:hAnsi="ＭＳ 明朝" w:hint="eastAsia"/>
                <w:b/>
                <w:kern w:val="0"/>
                <w:sz w:val="18"/>
                <w:szCs w:val="18"/>
              </w:rPr>
              <w:t>次期繰越正味財産額</w:t>
            </w:r>
          </w:p>
        </w:tc>
        <w:tc>
          <w:tcPr>
            <w:tcW w:w="135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E067211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852D93C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  <w:shd w:val="clear" w:color="auto" w:fill="auto"/>
          </w:tcPr>
          <w:p w14:paraId="3D648B38" w14:textId="77777777" w:rsidR="004527EC" w:rsidRPr="00DF2E82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－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  <w:r w:rsidRPr="00DF2E82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＋</w:t>
            </w:r>
            <w:r w:rsidRPr="00DF2E82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  <w:bdr w:val="single" w:sz="4" w:space="0" w:color="auto"/>
              </w:rPr>
              <w:t>Ｃ</w:t>
            </w:r>
          </w:p>
        </w:tc>
      </w:tr>
    </w:tbl>
    <w:p w14:paraId="3B44F49F" w14:textId="77777777" w:rsidR="004527EC" w:rsidRDefault="004527EC" w:rsidP="004527EC">
      <w:pPr>
        <w:overflowPunct w:val="0"/>
        <w:adjustRightInd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0CFD">
        <w:rPr>
          <w:rFonts w:ascii="ＭＳ 明朝" w:hAnsi="ＭＳ 明朝" w:hint="eastAsia"/>
          <w:noProof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DD2D1A" wp14:editId="0118161E">
                <wp:simplePos x="0" y="0"/>
                <wp:positionH relativeFrom="column">
                  <wp:posOffset>3479</wp:posOffset>
                </wp:positionH>
                <wp:positionV relativeFrom="paragraph">
                  <wp:posOffset>207038</wp:posOffset>
                </wp:positionV>
                <wp:extent cx="6172200" cy="9334527"/>
                <wp:effectExtent l="0" t="0" r="19050" b="19050"/>
                <wp:wrapNone/>
                <wp:docPr id="77" name="正方形/長方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3345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E0BA3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434144A1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39F2BB37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300507F2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4C0E9605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669E261D" w14:textId="77777777" w:rsidR="004527EC" w:rsidRDefault="004527EC" w:rsidP="004527EC">
                            <w:pPr>
                              <w:jc w:val="center"/>
                            </w:pPr>
                          </w:p>
                          <w:p w14:paraId="5C2920BE" w14:textId="77777777" w:rsidR="004527EC" w:rsidRPr="00944A80" w:rsidRDefault="004527EC" w:rsidP="00452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D2D1A" id="正方形/長方形 77" o:spid="_x0000_s1027" style="position:absolute;left:0;text-align:left;margin-left:.25pt;margin-top:16.3pt;width:486pt;height:7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" filled="f">
                <v:textbox inset="5.85pt,.7pt,5.85pt,.7pt">
                  <w:txbxContent>
                    <w:p w14:paraId="2CEE0BA3" w14:textId="77777777" w:rsidR="004527EC" w:rsidRDefault="004527EC" w:rsidP="004527EC">
                      <w:pPr>
                        <w:jc w:val="center"/>
                      </w:pPr>
                    </w:p>
                    <w:p w14:paraId="434144A1" w14:textId="77777777" w:rsidR="004527EC" w:rsidRDefault="004527EC" w:rsidP="004527EC">
                      <w:pPr>
                        <w:jc w:val="center"/>
                      </w:pPr>
                    </w:p>
                    <w:p w14:paraId="39F2BB37" w14:textId="77777777" w:rsidR="004527EC" w:rsidRDefault="004527EC" w:rsidP="004527EC">
                      <w:pPr>
                        <w:jc w:val="center"/>
                      </w:pPr>
                    </w:p>
                    <w:p w14:paraId="300507F2" w14:textId="77777777" w:rsidR="004527EC" w:rsidRDefault="004527EC" w:rsidP="004527EC">
                      <w:pPr>
                        <w:jc w:val="center"/>
                      </w:pPr>
                    </w:p>
                    <w:p w14:paraId="4C0E9605" w14:textId="77777777" w:rsidR="004527EC" w:rsidRDefault="004527EC" w:rsidP="004527EC">
                      <w:pPr>
                        <w:jc w:val="center"/>
                      </w:pPr>
                    </w:p>
                    <w:p w14:paraId="669E261D" w14:textId="77777777" w:rsidR="004527EC" w:rsidRDefault="004527EC" w:rsidP="004527EC">
                      <w:pPr>
                        <w:jc w:val="center"/>
                      </w:pPr>
                    </w:p>
                    <w:p w14:paraId="5C2920BE" w14:textId="77777777" w:rsidR="004527EC" w:rsidRPr="00944A80" w:rsidRDefault="004527EC" w:rsidP="00452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kern w:val="0"/>
          <w:sz w:val="22"/>
          <w:szCs w:val="22"/>
        </w:rPr>
        <w:t>（「その他の事業」を行う場合）</w:t>
      </w:r>
    </w:p>
    <w:p w14:paraId="5F693859" w14:textId="77777777" w:rsidR="004527EC" w:rsidRPr="00DF2E82" w:rsidRDefault="004527EC" w:rsidP="004527EC">
      <w:pPr>
        <w:overflowPunct w:val="0"/>
        <w:adjustRightInd w:val="0"/>
        <w:spacing w:line="284" w:lineRule="exact"/>
        <w:ind w:firstLineChars="1400" w:firstLine="3920"/>
        <w:jc w:val="left"/>
        <w:textAlignment w:val="baseline"/>
        <w:rPr>
          <w:rFonts w:ascii="ＭＳ 明朝" w:cs="Times New Roman"/>
          <w:spacing w:val="2"/>
          <w:kern w:val="0"/>
          <w:sz w:val="28"/>
          <w:szCs w:val="28"/>
        </w:rPr>
      </w:pPr>
      <w:r w:rsidRPr="00DF2E82">
        <w:rPr>
          <w:rFonts w:ascii="ＭＳ 明朝" w:hAnsi="ＭＳ 明朝" w:hint="eastAsia"/>
          <w:kern w:val="0"/>
          <w:sz w:val="28"/>
          <w:szCs w:val="28"/>
        </w:rPr>
        <w:t>○○年度</w:t>
      </w:r>
      <w:r w:rsidRPr="00DF2E82">
        <w:rPr>
          <w:rFonts w:ascii="ＭＳ 明朝" w:hAnsi="ＭＳ 明朝"/>
          <w:kern w:val="0"/>
          <w:sz w:val="28"/>
          <w:szCs w:val="28"/>
        </w:rPr>
        <w:t xml:space="preserve"> </w:t>
      </w:r>
      <w:r w:rsidRPr="00DF2E82">
        <w:rPr>
          <w:rFonts w:ascii="ＭＳ 明朝" w:hAnsi="ＭＳ 明朝" w:hint="eastAsia"/>
          <w:kern w:val="0"/>
          <w:sz w:val="28"/>
          <w:szCs w:val="28"/>
        </w:rPr>
        <w:t>活動予算書</w:t>
      </w:r>
    </w:p>
    <w:p w14:paraId="62A39E33" w14:textId="77777777" w:rsidR="004527EC" w:rsidRPr="00DF2E82" w:rsidRDefault="004527EC" w:rsidP="004527EC">
      <w:pPr>
        <w:overflowPunct w:val="0"/>
        <w:adjustRightInd w:val="0"/>
        <w:spacing w:line="284" w:lineRule="exact"/>
        <w:ind w:firstLineChars="1100" w:firstLine="264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成立の日から　　</w:t>
      </w:r>
      <w:r w:rsidRPr="00DF2E82">
        <w:rPr>
          <w:rFonts w:ascii="ＭＳ 明朝" w:hAnsi="ＭＳ 明朝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DF2E82">
        <w:rPr>
          <w:rFonts w:ascii="ＭＳ 明朝" w:hAnsi="ＭＳ 明朝" w:hint="eastAsia"/>
          <w:kern w:val="0"/>
          <w:sz w:val="24"/>
          <w:szCs w:val="24"/>
        </w:rPr>
        <w:t>月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DF2E82">
        <w:rPr>
          <w:rFonts w:ascii="ＭＳ 明朝" w:hAnsi="ＭＳ 明朝" w:hint="eastAsia"/>
          <w:kern w:val="0"/>
          <w:sz w:val="24"/>
          <w:szCs w:val="24"/>
        </w:rPr>
        <w:t>日まで</w:t>
      </w:r>
    </w:p>
    <w:p w14:paraId="39F8EBA3" w14:textId="77777777" w:rsidR="004527EC" w:rsidRDefault="004527EC" w:rsidP="004527EC">
      <w:pPr>
        <w:overflowPunct w:val="0"/>
        <w:adjustRightInd w:val="0"/>
        <w:spacing w:line="284" w:lineRule="exact"/>
        <w:ind w:left="7980" w:hangingChars="3800" w:hanging="7980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</w:t>
      </w:r>
      <w:r w:rsidRPr="00DF2E82">
        <w:rPr>
          <w:rFonts w:ascii="ＭＳ 明朝" w:hAnsi="ＭＳ 明朝"/>
          <w:kern w:val="0"/>
        </w:rPr>
        <w:t xml:space="preserve"> </w:t>
      </w:r>
      <w:r w:rsidRPr="00DF2E82">
        <w:rPr>
          <w:rFonts w:ascii="ＭＳ 明朝" w:hAnsi="ＭＳ 明朝" w:hint="eastAsia"/>
          <w:kern w:val="0"/>
        </w:rPr>
        <w:t xml:space="preserve">特定非営利活動法人○○○○○ </w:t>
      </w:r>
    </w:p>
    <w:p w14:paraId="1D748F47" w14:textId="77777777" w:rsidR="004527EC" w:rsidRPr="00FD05E7" w:rsidRDefault="004527EC" w:rsidP="004527EC">
      <w:pPr>
        <w:overflowPunct w:val="0"/>
        <w:adjustRightInd w:val="0"/>
        <w:spacing w:line="284" w:lineRule="exact"/>
        <w:ind w:leftChars="3600" w:left="7980" w:hangingChars="200" w:hanging="420"/>
        <w:textAlignment w:val="baseline"/>
        <w:rPr>
          <w:rFonts w:ascii="HGSｺﾞｼｯｸM" w:eastAsia="HGSｺﾞｼｯｸM" w:hAnsi="ＭＳ 明朝"/>
          <w:kern w:val="0"/>
          <w:sz w:val="18"/>
          <w:szCs w:val="18"/>
        </w:rPr>
      </w:pPr>
      <w:r w:rsidRPr="00DF2E82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　</w:t>
      </w:r>
      <w:r w:rsidRPr="00FD05E7">
        <w:rPr>
          <w:rFonts w:ascii="HGSｺﾞｼｯｸM" w:eastAsia="HGSｺﾞｼｯｸM" w:hAnsi="ＭＳ 明朝" w:hint="eastAsia"/>
          <w:kern w:val="0"/>
          <w:sz w:val="18"/>
          <w:szCs w:val="18"/>
        </w:rPr>
        <w:t>(単位：円)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369"/>
        <w:gridCol w:w="1256"/>
        <w:gridCol w:w="1440"/>
      </w:tblGrid>
      <w:tr w:rsidR="004527EC" w:rsidRPr="00FD05E7" w14:paraId="17C470A9" w14:textId="77777777" w:rsidTr="006F5853">
        <w:tc>
          <w:tcPr>
            <w:tcW w:w="4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6013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科　　目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14:paraId="4BD7851B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SｺﾞｼｯｸM" w:eastAsia="HGSｺﾞｼｯｸM" w:hAnsi="ＭＳ Ｐ明朝"/>
                <w:kern w:val="0"/>
                <w:sz w:val="16"/>
                <w:szCs w:val="16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6"/>
                <w:szCs w:val="16"/>
              </w:rPr>
              <w:t>特定非営利活動にかかる事業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61A2C3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その他の</w:t>
            </w:r>
          </w:p>
          <w:p w14:paraId="551FC1F4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事業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0846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合　計</w:t>
            </w:r>
          </w:p>
        </w:tc>
      </w:tr>
      <w:tr w:rsidR="004527EC" w:rsidRPr="00FD05E7" w14:paraId="2CDE2831" w14:textId="77777777" w:rsidTr="006F5853">
        <w:tc>
          <w:tcPr>
            <w:tcW w:w="4855" w:type="dxa"/>
            <w:tcBorders>
              <w:bottom w:val="single" w:sz="4" w:space="0" w:color="FFFFFF"/>
            </w:tcBorders>
            <w:shd w:val="clear" w:color="auto" w:fill="auto"/>
          </w:tcPr>
          <w:p w14:paraId="6622C5EE" w14:textId="77777777" w:rsidR="004527EC" w:rsidRPr="00FD05E7" w:rsidRDefault="004527EC" w:rsidP="006F5853">
            <w:pPr>
              <w:tabs>
                <w:tab w:val="left" w:pos="840"/>
                <w:tab w:val="left" w:pos="1680"/>
                <w:tab w:val="left" w:pos="2520"/>
                <w:tab w:val="right" w:pos="454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Ⅰ経常収益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  <w:tab/>
            </w:r>
          </w:p>
          <w:p w14:paraId="5F1020B0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１．受取会費</w:t>
            </w:r>
          </w:p>
          <w:p w14:paraId="08C2E8FE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正会員受取会費①</w:t>
            </w:r>
          </w:p>
          <w:p w14:paraId="3870FEB6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賛助会員受取会費②</w:t>
            </w:r>
          </w:p>
        </w:tc>
        <w:tc>
          <w:tcPr>
            <w:tcW w:w="1369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61E86CEC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2CA78DA6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2F1F312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 w:cs="Times New Roman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①</w:t>
            </w:r>
          </w:p>
          <w:p w14:paraId="0706C43F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 ②</w:t>
            </w:r>
          </w:p>
        </w:tc>
        <w:tc>
          <w:tcPr>
            <w:tcW w:w="1256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29A35C09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B0E931E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92EDB88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 w:cs="Times New Roman"/>
                <w:kern w:val="0"/>
                <w:sz w:val="18"/>
                <w:szCs w:val="18"/>
              </w:rPr>
            </w:pPr>
          </w:p>
          <w:p w14:paraId="15A8F781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0E2BD686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2D1912C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CBB0B30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 w:cs="Times New Roman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①</w:t>
            </w:r>
          </w:p>
          <w:p w14:paraId="2EA93835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 ②</w:t>
            </w:r>
          </w:p>
        </w:tc>
      </w:tr>
      <w:tr w:rsidR="004527EC" w:rsidRPr="00FD05E7" w14:paraId="3641EEDE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B8989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２．受取寄附金③</w:t>
            </w:r>
          </w:p>
        </w:tc>
        <w:tc>
          <w:tcPr>
            <w:tcW w:w="136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1C2F349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25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EFBF8D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386D263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③</w:t>
            </w:r>
          </w:p>
        </w:tc>
      </w:tr>
      <w:tr w:rsidR="004527EC" w:rsidRPr="00FD05E7" w14:paraId="02EDD981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757864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３．受取助成金等</w:t>
            </w:r>
          </w:p>
          <w:p w14:paraId="27986195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受取民間助成金④</w:t>
            </w:r>
          </w:p>
          <w:p w14:paraId="1BE44F06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受取地方公共団体助成金⑤</w:t>
            </w:r>
          </w:p>
          <w:p w14:paraId="20B84E02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ind w:firstLineChars="50" w:firstLine="9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４．事業収益</w:t>
            </w:r>
          </w:p>
          <w:p w14:paraId="5995586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自主事業収益⑥</w:t>
            </w:r>
          </w:p>
          <w:p w14:paraId="516C36D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受託事業収益⑦</w:t>
            </w:r>
          </w:p>
        </w:tc>
        <w:tc>
          <w:tcPr>
            <w:tcW w:w="136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7F9E8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1DF1A08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④</w:t>
            </w:r>
          </w:p>
          <w:p w14:paraId="59A700D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⑤</w:t>
            </w:r>
          </w:p>
          <w:p w14:paraId="76D8876E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6BD077C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⑥</w:t>
            </w:r>
          </w:p>
          <w:p w14:paraId="3790E29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⑦　　　　　　　　</w:t>
            </w:r>
          </w:p>
        </w:tc>
        <w:tc>
          <w:tcPr>
            <w:tcW w:w="125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51A315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2EA2981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1C4721A4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6FE25A15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59A6B8B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⑥</w:t>
            </w:r>
          </w:p>
          <w:p w14:paraId="6C09EDB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14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3F19B7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6E6D6C2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④</w:t>
            </w:r>
          </w:p>
          <w:p w14:paraId="10C9D434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⑤</w:t>
            </w:r>
          </w:p>
          <w:p w14:paraId="29DE8EF5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5A1F0C1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⑥</w:t>
            </w:r>
          </w:p>
          <w:p w14:paraId="741FCC4F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⑦</w:t>
            </w:r>
          </w:p>
        </w:tc>
      </w:tr>
      <w:tr w:rsidR="004527EC" w:rsidRPr="00FD05E7" w14:paraId="76FEF977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9BDE56E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５．その他収益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</w:p>
          <w:p w14:paraId="05179651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受取利息⑧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</w:p>
          <w:p w14:paraId="74EE5473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雑収益⑨</w:t>
            </w:r>
          </w:p>
        </w:tc>
        <w:tc>
          <w:tcPr>
            <w:tcW w:w="136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62AB45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 </w:t>
            </w:r>
          </w:p>
          <w:p w14:paraId="5F5645E6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⑧</w:t>
            </w:r>
          </w:p>
          <w:p w14:paraId="0BC47AF9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1256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BAE63F3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 </w:t>
            </w:r>
          </w:p>
          <w:p w14:paraId="3C3D0B5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⑧</w:t>
            </w:r>
          </w:p>
          <w:p w14:paraId="0CE7D215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144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473373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 </w:t>
            </w:r>
          </w:p>
          <w:p w14:paraId="4318F1D2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⑧</w:t>
            </w:r>
          </w:p>
          <w:p w14:paraId="2F01E6C6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⑨</w:t>
            </w:r>
          </w:p>
        </w:tc>
      </w:tr>
      <w:tr w:rsidR="004527EC" w:rsidRPr="00FD05E7" w14:paraId="0E08423F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EB54BA2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経常収益計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14:paraId="7C235400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①～⑨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A6F25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⑥～⑨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6D50E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①～⑨</w:t>
            </w:r>
          </w:p>
        </w:tc>
      </w:tr>
      <w:tr w:rsidR="004527EC" w:rsidRPr="00FD05E7" w14:paraId="6BE6C956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E21B4A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Ⅱ経常費用</w:t>
            </w:r>
          </w:p>
          <w:p w14:paraId="163DCCC3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１．事業費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ab/>
            </w:r>
          </w:p>
          <w:p w14:paraId="5BE51773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（１）人件費</w:t>
            </w:r>
          </w:p>
          <w:p w14:paraId="7EC182F8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給料手当⑩</w:t>
            </w:r>
          </w:p>
          <w:p w14:paraId="60CA6F62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臨時雇賃金⑪</w:t>
            </w:r>
          </w:p>
          <w:p w14:paraId="511FF637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法定福利費⑫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</w:tcPr>
          <w:p w14:paraId="5235803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698558FB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BB3978F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3CA24E2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</w:t>
            </w:r>
          </w:p>
          <w:p w14:paraId="2CF5ED6F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⑪</w:t>
            </w:r>
          </w:p>
          <w:p w14:paraId="71A2949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A3EF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0BE5DE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6224338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21DA14D2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</w:t>
            </w:r>
          </w:p>
          <w:p w14:paraId="465D6E0B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⑪</w:t>
            </w:r>
          </w:p>
          <w:p w14:paraId="095366D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D7E47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80255C4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CA1103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59F85A9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</w:t>
            </w:r>
          </w:p>
          <w:p w14:paraId="27B8EED6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⑪</w:t>
            </w:r>
          </w:p>
          <w:p w14:paraId="7CAF4B4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⑫</w:t>
            </w:r>
          </w:p>
        </w:tc>
      </w:tr>
      <w:tr w:rsidR="004527EC" w:rsidRPr="00FD05E7" w14:paraId="03CA41FA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FC6E873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人件費計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14:paraId="5CD02F29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⑩～⑫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E1841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⑩～⑫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53FB7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⑩～⑫</w:t>
            </w:r>
          </w:p>
        </w:tc>
      </w:tr>
      <w:tr w:rsidR="004527EC" w:rsidRPr="00FD05E7" w14:paraId="540B6FD8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151B5EB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（２）その他経費</w:t>
            </w:r>
          </w:p>
          <w:p w14:paraId="36BC9E49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旅費交通費⑬</w:t>
            </w:r>
          </w:p>
          <w:p w14:paraId="7D112CE9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通信運搬費⑭</w:t>
            </w:r>
          </w:p>
          <w:p w14:paraId="16F4DC82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　印刷製本費⑮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14:paraId="4ABC366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180CD37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⑬</w:t>
            </w:r>
          </w:p>
          <w:p w14:paraId="354D73C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⑭</w:t>
            </w:r>
          </w:p>
          <w:p w14:paraId="775E4C23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BCE2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2F41911B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⑬</w:t>
            </w:r>
          </w:p>
          <w:p w14:paraId="01687CE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⑭</w:t>
            </w:r>
          </w:p>
          <w:p w14:paraId="208D217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A4AEB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A28F98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⑬</w:t>
            </w:r>
          </w:p>
          <w:p w14:paraId="10FA1554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⑭</w:t>
            </w:r>
          </w:p>
          <w:p w14:paraId="6510E419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⑮</w:t>
            </w:r>
          </w:p>
        </w:tc>
      </w:tr>
      <w:tr w:rsidR="004527EC" w:rsidRPr="00FD05E7" w14:paraId="0BEC2CB7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5CE865D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その他経費計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56FE7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⑬～⑮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2F41E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⑬～⑮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BFED7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⑬～⑮</w:t>
            </w:r>
          </w:p>
        </w:tc>
      </w:tr>
      <w:tr w:rsidR="004527EC" w:rsidRPr="00FD05E7" w14:paraId="01C12AE7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E7C1B34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事業費計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C98F7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>⑩～⑮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53E55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>⑩～⑮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50D6F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⑩～⑮</w:t>
            </w:r>
          </w:p>
        </w:tc>
      </w:tr>
      <w:tr w:rsidR="004527EC" w:rsidRPr="00FD05E7" w14:paraId="22B757F5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A978FA5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２．管理費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ab/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ab/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ab/>
            </w:r>
          </w:p>
          <w:p w14:paraId="536EA1D5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（１）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人件費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ab/>
            </w:r>
          </w:p>
          <w:p w14:paraId="564340A5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給料手当⑯</w:t>
            </w:r>
          </w:p>
          <w:p w14:paraId="6D13D2BB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役員報酬⑰</w:t>
            </w:r>
          </w:p>
          <w:p w14:paraId="2C883324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法定福利費⑱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</w:tcPr>
          <w:p w14:paraId="001EB271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4B03BAB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67EDE5D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⑯</w:t>
            </w:r>
          </w:p>
          <w:p w14:paraId="2C964AD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⑰</w:t>
            </w:r>
          </w:p>
          <w:p w14:paraId="1CC29BC9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F3AE5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EE34AF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0BFD59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A722FB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199C5C5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02511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1AEAC961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3C3C5DA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⑯</w:t>
            </w:r>
          </w:p>
          <w:p w14:paraId="72E20AE9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⑰</w:t>
            </w:r>
          </w:p>
          <w:p w14:paraId="64C989C6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⑱</w:t>
            </w:r>
          </w:p>
        </w:tc>
      </w:tr>
      <w:tr w:rsidR="004527EC" w:rsidRPr="00FD05E7" w14:paraId="276F42CF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B62279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 xml:space="preserve">　　　人件費計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14:paraId="5C557F4E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⑯～⑱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1BD35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48D57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⑯～⑱</w:t>
            </w:r>
          </w:p>
        </w:tc>
      </w:tr>
      <w:tr w:rsidR="004527EC" w:rsidRPr="00FD05E7" w14:paraId="3287DEEA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262D0F1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（２）その他経費</w:t>
            </w:r>
          </w:p>
          <w:p w14:paraId="53F6B445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旅費交通費⑲</w:t>
            </w:r>
          </w:p>
          <w:p w14:paraId="3A6EABAF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通信運搬費⑳</w:t>
            </w:r>
          </w:p>
          <w:p w14:paraId="42BD32A3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印刷製本費</w:t>
            </w:r>
            <w:r w:rsidRPr="00FD05E7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14:paraId="6F4C7DC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6482A1C5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⑲</w:t>
            </w:r>
          </w:p>
          <w:p w14:paraId="0284F84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⑳</w:t>
            </w:r>
          </w:p>
          <w:p w14:paraId="4235A35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841D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03936C11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49A5852B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6DF296E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4761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  <w:p w14:paraId="7083E79C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⑲</w:t>
            </w:r>
          </w:p>
          <w:p w14:paraId="0F594AE7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⑳</w:t>
            </w:r>
          </w:p>
          <w:p w14:paraId="6F9B43E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</w:tr>
      <w:tr w:rsidR="004527EC" w:rsidRPr="00FD05E7" w14:paraId="2E4CEDD4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17F7846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　　その他経費計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5D0E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⑲～</w:t>
            </w:r>
            <w:r w:rsidRPr="00FD05E7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CD01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8D554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⑲～</w:t>
            </w:r>
            <w:r w:rsidRPr="00FD05E7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</w:tr>
      <w:tr w:rsidR="004527EC" w:rsidRPr="00FD05E7" w14:paraId="097EC212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4CB0A9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管理費計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22AA6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⑯～</w:t>
            </w:r>
            <w:r w:rsidRPr="00FD05E7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AE151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2D76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⑯～</w:t>
            </w:r>
            <w:r w:rsidRPr="00FD05E7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</w:tr>
      <w:tr w:rsidR="004527EC" w:rsidRPr="00FD05E7" w14:paraId="73FA8BF8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EE7E7BB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経常費用計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1DDCF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  <w:r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⑩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～</w:t>
            </w:r>
            <w:r w:rsidRPr="00FD05E7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6FEC1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⑩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～⑮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80090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⑩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～</w:t>
            </w:r>
            <w:r w:rsidRPr="00FD05E7">
              <w:rPr>
                <w:rFonts w:ascii="ＭＳ 明朝" w:hAnsi="ＭＳ 明朝" w:hint="eastAsia"/>
                <w:kern w:val="0"/>
                <w:sz w:val="18"/>
                <w:szCs w:val="18"/>
              </w:rPr>
              <w:t>㉑</w:t>
            </w:r>
          </w:p>
        </w:tc>
      </w:tr>
      <w:tr w:rsidR="004527EC" w:rsidRPr="00FD05E7" w14:paraId="71CA2955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D8AC71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　当期計上増減額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C54ED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  <w:bdr w:val="single" w:sz="4" w:space="0" w:color="auto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－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D4E6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  <w:bdr w:val="single" w:sz="4" w:space="0" w:color="auto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Ｃ</w:t>
            </w:r>
            <w:r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 xml:space="preserve"> 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－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E5C5C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  <w:bdr w:val="single" w:sz="4" w:space="0" w:color="auto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－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</w:p>
        </w:tc>
      </w:tr>
      <w:tr w:rsidR="004527EC" w:rsidRPr="00FD05E7" w14:paraId="5B1027A4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A0A201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50" w:firstLine="271"/>
              <w:jc w:val="left"/>
              <w:textAlignment w:val="baseline"/>
              <w:rPr>
                <w:rFonts w:ascii="HGSｺﾞｼｯｸM" w:eastAsia="HGSｺﾞｼｯｸM" w:hAnsi="ＭＳ 明朝"/>
                <w:b/>
                <w:noProof/>
                <w:kern w:val="0"/>
                <w:sz w:val="18"/>
                <w:szCs w:val="18"/>
                <w:u w:val="wave"/>
              </w:rPr>
            </w:pPr>
            <w:r w:rsidRPr="00FD05E7">
              <w:rPr>
                <w:rFonts w:ascii="HGSｺﾞｼｯｸM" w:eastAsia="HGSｺﾞｼｯｸM" w:hAnsi="ＭＳ 明朝" w:hint="eastAsia"/>
                <w:b/>
                <w:noProof/>
                <w:kern w:val="0"/>
                <w:sz w:val="18"/>
                <w:szCs w:val="18"/>
                <w:u w:val="wave"/>
              </w:rPr>
              <w:t>経理区分振替額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7473F194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Ｃ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1F07A64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△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0383318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</w:p>
        </w:tc>
      </w:tr>
      <w:tr w:rsidR="004527EC" w:rsidRPr="00FD05E7" w14:paraId="0A735D22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CD9460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明朝" w:hint="eastAsia"/>
                <w:b/>
                <w:kern w:val="0"/>
                <w:sz w:val="18"/>
                <w:szCs w:val="18"/>
              </w:rPr>
              <w:t xml:space="preserve">   当期正味財産増減額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0AC1D988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－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＋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  <w:bdr w:val="single" w:sz="4" w:space="0" w:color="auto"/>
              </w:rPr>
              <w:t>Ｃ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49C2E1CA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545CE2BD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－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＋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  <w:bdr w:val="single" w:sz="4" w:space="0" w:color="auto"/>
              </w:rPr>
              <w:t>Ｃ</w:t>
            </w:r>
          </w:p>
        </w:tc>
      </w:tr>
      <w:tr w:rsidR="004527EC" w:rsidRPr="00FD05E7" w14:paraId="057D2741" w14:textId="77777777" w:rsidTr="006F5853">
        <w:tc>
          <w:tcPr>
            <w:tcW w:w="4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C8871F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 xml:space="preserve">   </w:t>
            </w:r>
            <w:r w:rsidRPr="00FD05E7">
              <w:rPr>
                <w:rFonts w:ascii="HGSｺﾞｼｯｸM" w:eastAsia="HGSｺﾞｼｯｸM" w:hAnsi="ＭＳ 明朝" w:hint="eastAsia"/>
                <w:b/>
                <w:kern w:val="0"/>
                <w:sz w:val="18"/>
                <w:szCs w:val="18"/>
              </w:rPr>
              <w:t>設立時正味財産額</w:t>
            </w:r>
          </w:p>
        </w:tc>
        <w:tc>
          <w:tcPr>
            <w:tcW w:w="136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5F4525A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Ｄ</w:t>
            </w:r>
          </w:p>
        </w:tc>
        <w:tc>
          <w:tcPr>
            <w:tcW w:w="1256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9083957" w14:textId="77777777" w:rsidR="004527EC" w:rsidRPr="00FD05E7" w:rsidRDefault="004527EC" w:rsidP="006F5853">
            <w:pPr>
              <w:overflowPunct w:val="0"/>
              <w:adjustRightInd w:val="0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144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B8C6EA2" w14:textId="77777777" w:rsidR="004527EC" w:rsidRPr="00FD05E7" w:rsidRDefault="004527EC" w:rsidP="006F5853">
            <w:pPr>
              <w:overflowPunct w:val="0"/>
              <w:adjustRightInd w:val="0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Ｄ</w:t>
            </w:r>
          </w:p>
        </w:tc>
      </w:tr>
      <w:tr w:rsidR="004527EC" w:rsidRPr="00FD05E7" w14:paraId="2C69B531" w14:textId="77777777" w:rsidTr="006F5853">
        <w:trPr>
          <w:trHeight w:val="550"/>
        </w:trPr>
        <w:tc>
          <w:tcPr>
            <w:tcW w:w="485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D579965" w14:textId="77777777" w:rsidR="004527EC" w:rsidRPr="00FD05E7" w:rsidRDefault="004527EC" w:rsidP="006F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ｺﾞｼｯｸM" w:eastAsia="HGSｺﾞｼｯｸM" w:hAnsi="ＭＳ Ｐ明朝"/>
                <w:b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b/>
                <w:kern w:val="0"/>
                <w:sz w:val="18"/>
                <w:szCs w:val="18"/>
              </w:rPr>
              <w:t xml:space="preserve">   </w:t>
            </w:r>
            <w:r w:rsidRPr="00FD05E7">
              <w:rPr>
                <w:rFonts w:ascii="HGSｺﾞｼｯｸM" w:eastAsia="HGSｺﾞｼｯｸM" w:hAnsi="ＭＳ 明朝" w:hint="eastAsia"/>
                <w:b/>
                <w:kern w:val="0"/>
                <w:sz w:val="18"/>
                <w:szCs w:val="18"/>
              </w:rPr>
              <w:t>次期繰越正味財産額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474B0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－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＋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  <w:bdr w:val="single" w:sz="4" w:space="0" w:color="auto"/>
              </w:rPr>
              <w:t>Ｃ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＋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  <w:bdr w:val="single" w:sz="4" w:space="0" w:color="auto"/>
              </w:rPr>
              <w:t>Ｄ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D31DF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jc w:val="righ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0EF8BF" w14:textId="77777777" w:rsidR="004527EC" w:rsidRPr="00FD05E7" w:rsidRDefault="004527EC" w:rsidP="006F5853">
            <w:pPr>
              <w:overflowPunct w:val="0"/>
              <w:adjustRightInd w:val="0"/>
              <w:spacing w:line="260" w:lineRule="exact"/>
              <w:textAlignment w:val="baseline"/>
              <w:rPr>
                <w:rFonts w:ascii="HGSｺﾞｼｯｸM" w:eastAsia="HGSｺﾞｼｯｸM" w:hAnsi="ＭＳ Ｐ明朝"/>
                <w:kern w:val="0"/>
                <w:sz w:val="18"/>
                <w:szCs w:val="18"/>
              </w:rPr>
            </w:pP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Ａ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－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  <w:bdr w:val="single" w:sz="4" w:space="0" w:color="auto"/>
              </w:rPr>
              <w:t>Ｂ</w:t>
            </w:r>
            <w:r w:rsidRPr="00FD05E7">
              <w:rPr>
                <w:rFonts w:ascii="HGSｺﾞｼｯｸM" w:eastAsia="HGSｺﾞｼｯｸM" w:hAnsi="ＭＳ Ｐ明朝" w:hint="eastAsia"/>
                <w:kern w:val="0"/>
                <w:sz w:val="18"/>
                <w:szCs w:val="18"/>
              </w:rPr>
              <w:t>＋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  <w:bdr w:val="single" w:sz="4" w:space="0" w:color="auto"/>
              </w:rPr>
              <w:t>Ｃ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</w:rPr>
              <w:t>＋</w:t>
            </w:r>
            <w:r w:rsidRPr="00FD05E7">
              <w:rPr>
                <w:rFonts w:ascii="HGSｺﾞｼｯｸM" w:eastAsia="HGSｺﾞｼｯｸM" w:hAnsi="ＭＳ 明朝" w:hint="eastAsia"/>
                <w:kern w:val="0"/>
                <w:sz w:val="18"/>
                <w:szCs w:val="18"/>
                <w:bdr w:val="single" w:sz="4" w:space="0" w:color="auto"/>
              </w:rPr>
              <w:t>Ｄ</w:t>
            </w:r>
          </w:p>
        </w:tc>
      </w:tr>
    </w:tbl>
    <w:p w14:paraId="3C034F63" w14:textId="323BBCDA" w:rsidR="00BB368D" w:rsidRPr="004527EC" w:rsidRDefault="00BB368D" w:rsidP="004527EC">
      <w:bookmarkStart w:id="0" w:name="_GoBack"/>
      <w:bookmarkEnd w:id="0"/>
    </w:p>
    <w:sectPr w:rsidR="00BB368D" w:rsidRPr="004527EC" w:rsidSect="00A65032">
      <w:pgSz w:w="11906" w:h="16838"/>
      <w:pgMar w:top="851" w:right="1274" w:bottom="851" w:left="1134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773A9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77E42"/>
    <w:rsid w:val="001A4BB6"/>
    <w:rsid w:val="001B1EDE"/>
    <w:rsid w:val="001D628C"/>
    <w:rsid w:val="001D6642"/>
    <w:rsid w:val="00205F1F"/>
    <w:rsid w:val="002664FA"/>
    <w:rsid w:val="00283101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527EC"/>
    <w:rsid w:val="004868B0"/>
    <w:rsid w:val="004D023A"/>
    <w:rsid w:val="00515F4B"/>
    <w:rsid w:val="005331BE"/>
    <w:rsid w:val="005424D1"/>
    <w:rsid w:val="00573E8E"/>
    <w:rsid w:val="00575BDE"/>
    <w:rsid w:val="005823C1"/>
    <w:rsid w:val="00583DFC"/>
    <w:rsid w:val="005C084D"/>
    <w:rsid w:val="005D56FD"/>
    <w:rsid w:val="005F78BC"/>
    <w:rsid w:val="006244D6"/>
    <w:rsid w:val="006325E9"/>
    <w:rsid w:val="006362B2"/>
    <w:rsid w:val="00644F17"/>
    <w:rsid w:val="006C3949"/>
    <w:rsid w:val="006C7F01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C4A1B"/>
    <w:rsid w:val="008D10C9"/>
    <w:rsid w:val="008E17BC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4E50"/>
    <w:rsid w:val="00C1687A"/>
    <w:rsid w:val="00C201C9"/>
    <w:rsid w:val="00C529C2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2944-3887-4D60-ADBA-99F1C86E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Windows ユーザー</cp:lastModifiedBy>
  <cp:revision>2</cp:revision>
  <cp:lastPrinted>2019-03-24T03:53:00Z</cp:lastPrinted>
  <dcterms:created xsi:type="dcterms:W3CDTF">2021-06-25T12:21:00Z</dcterms:created>
  <dcterms:modified xsi:type="dcterms:W3CDTF">2021-06-25T12:21:00Z</dcterms:modified>
</cp:coreProperties>
</file>