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八川幼児園　「かまで稲刈りがんばったよ！」</w:t>
      </w: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　　　　　　　　　</w:t>
      </w:r>
      <w:bookmarkStart w:id="0" w:name="_GoBack"/>
      <w:bookmarkEnd w:id="0"/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9</w:t>
      </w:r>
      <w:r>
        <w:rPr>
          <w:rFonts w:hint="eastAsia" w:ascii="HG丸ｺﾞｼｯｸM-PRO" w:hAnsi="HG丸ｺﾞｼｯｸM-PRO" w:eastAsia="HG丸ｺﾞｼｯｸM-PRO"/>
          <w:sz w:val="22"/>
        </w:rPr>
        <w:t>月</w:t>
      </w:r>
      <w:r>
        <w:rPr>
          <w:rFonts w:hint="eastAsia" w:ascii="HG丸ｺﾞｼｯｸM-PRO" w:hAnsi="HG丸ｺﾞｼｯｸM-PRO" w:eastAsia="HG丸ｺﾞｼｯｸM-PRO"/>
          <w:sz w:val="22"/>
        </w:rPr>
        <w:t>28</w:t>
      </w:r>
      <w:r>
        <w:rPr>
          <w:rFonts w:hint="eastAsia" w:ascii="HG丸ｺﾞｼｯｸM-PRO" w:hAnsi="HG丸ｺﾞｼｯｸM-PRO" w:eastAsia="HG丸ｺﾞｼｯｸM-PRO"/>
          <w:sz w:val="22"/>
        </w:rPr>
        <w:t>日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Lines="0" w:beforeAutospacing="0" w:after="240" w:afterLines="0" w:afterAutospacing="0" w:line="288" w:lineRule="atLeast"/>
        <w:ind w:left="75" w:right="75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秋晴れの中、地域の方、八川小学生と稲刈りをしました。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Lines="0" w:beforeAutospacing="0" w:after="240" w:afterLines="0" w:afterAutospacing="0" w:line="288" w:lineRule="atLeast"/>
        <w:ind w:left="75" w:right="75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地域の方に教わり、鎌で刈る作業や稲を束ねる作業を体験しました。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Lines="0" w:beforeAutospacing="0" w:after="240" w:afterLines="0" w:afterAutospacing="0" w:line="288" w:lineRule="atLeast"/>
        <w:ind w:left="75" w:right="75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もうすぐ脱穀も行う予定です。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Lines="0" w:beforeAutospacing="0" w:after="240" w:afterLines="0" w:afterAutospacing="0" w:line="288" w:lineRule="atLeast"/>
        <w:ind w:left="75" w:right="75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苗からお米になるまで、たくさんの手間がかかっています。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8"/>
        </w:rPr>
        <w:t>みんなで育てた新米を食べられる日が楽しみです。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hint="eastAsia"/>
        </w:rPr>
        <w:drawing>
          <wp:inline distT="0" distB="0" distL="203200" distR="203200">
            <wp:extent cx="4681855" cy="312420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vr_viewContents_t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3D3F43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"/>
    <w:basedOn w:val="11"/>
    <w:next w:val="18"/>
    <w:link w:val="0"/>
    <w:uiPriority w:val="0"/>
    <w:tblPr>
      <w:tblStyleRowBandSize w:val="1"/>
      <w:tblStyleColBandSize w:val="1"/>
    </w:tblPr>
    <w:trPr/>
    <w:tcPr/>
  </w:style>
  <w:style w:type="table" w:styleId="19" w:customStyle="1">
    <w:name w:val="vr_contentArea"/>
    <w:basedOn w:val="11"/>
    <w:next w:val="19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2</Words>
  <Characters>146</Characters>
  <Application>JUST Note</Application>
  <Lines>11</Lines>
  <Paragraphs>8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谷山 直子</dc:creator>
  <cp:lastModifiedBy>谷山 直子</cp:lastModifiedBy>
  <dcterms:created xsi:type="dcterms:W3CDTF">2020-09-10T02:26:00Z</dcterms:created>
  <dcterms:modified xsi:type="dcterms:W3CDTF">2020-10-09T04:56:51Z</dcterms:modified>
  <cp:revision>1</cp:revision>
</cp:coreProperties>
</file>