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b w:val="1"/>
          <w:sz w:val="32"/>
        </w:rPr>
        <w:t>三沢幼児園　「ん－、いいにおい」</w:t>
      </w:r>
    </w:p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９月２日</w:t>
      </w:r>
    </w:p>
    <w:p>
      <w:pPr>
        <w:pStyle w:val="0"/>
        <w:rPr>
          <w:rFonts w:hint="eastAsia" w:ascii="HG丸ｺﾞｼｯｸM-PRO" w:hAnsi="HG丸ｺﾞｼｯｸM-PRO" w:eastAsia="HG丸ｺﾞｼｯｸM-PRO"/>
          <w:sz w:val="24"/>
        </w:rPr>
      </w:pPr>
    </w:p>
    <w:p>
      <w:pPr>
        <w:pStyle w:val="0"/>
        <w:ind w:firstLine="280" w:firstLineChars="100"/>
        <w:rPr>
          <w:rFonts w:hint="eastAsia" w:ascii="HG丸ｺﾞｼｯｸM-PRO" w:hAnsi="HG丸ｺﾞｼｯｸM-PRO" w:eastAsia="HG丸ｺﾞｼｯｸM-PRO"/>
          <w:sz w:val="21"/>
        </w:rPr>
      </w:pPr>
      <w:r>
        <w:rPr>
          <w:rFonts w:hint="eastAsia" w:ascii="HG丸ｺﾞｼｯｸM-PRO" w:hAnsi="HG丸ｺﾞｼｯｸM-PRO" w:eastAsia="HG丸ｺﾞｼｯｸM-PRO"/>
          <w:sz w:val="28"/>
        </w:rPr>
        <w:t>今年はとうもろこしが大豊作でした。茹でたり焼いたり、給食で調理をしてもらいました。中でも焼きとうもろこしは、お醤油の香ばしい香りがしてくると、「おなかがすいたあ。」「はやくたべたいなぁ～。」</w:t>
      </w:r>
    </w:p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  <w:r>
        <w:rPr>
          <w:rFonts w:hint="eastAsia" w:ascii="HG丸ｺﾞｼｯｸM-PRO" w:hAnsi="HG丸ｺﾞｼｯｸM-PRO" w:eastAsia="HG丸ｺﾞｼｯｸM-PRO"/>
          <w:sz w:val="28"/>
        </w:rPr>
        <w:t>と、出来上がるのが待ち遠しい子ども達でした。みんなで食べる焼きとうもろこしの味は格別でした。</w:t>
      </w:r>
    </w:p>
    <w:p>
      <w:pPr>
        <w:pStyle w:val="0"/>
        <w:rPr>
          <w:rFonts w:hint="eastAsia" w:ascii="HG丸ｺﾞｼｯｸM-PRO" w:hAnsi="HG丸ｺﾞｼｯｸM-PRO" w:eastAsia="HG丸ｺﾞｼｯｸM-PRO"/>
          <w:sz w:val="20"/>
        </w:rPr>
      </w:pPr>
      <w:r>
        <w:rPr>
          <w:rFonts w:hint="eastAsia"/>
        </w:rPr>
        <w:drawing>
          <wp:inline distT="0" distB="0" distL="203200" distR="203200">
            <wp:extent cx="3532505" cy="2649855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2505" cy="2649855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vr_viewContents_tt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メイリオ" w:hAnsi="メイリオ" w:eastAsia="メイリオ"/>
      <w:b w:val="0"/>
      <w:i w:val="0"/>
      <w:caps w:val="0"/>
      <w:smallCaps w:val="0"/>
      <w:strike w:val="0"/>
      <w:dstrike w:val="0"/>
      <w:outline w:val="0"/>
      <w:shadow w:val="0"/>
      <w:emboss w:val="0"/>
      <w:imprint w:val="0"/>
      <w:snapToGrid w:val="1"/>
      <w:vanish w:val="0"/>
      <w:color w:val="3D3F43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table"/>
    <w:basedOn w:val="11"/>
    <w:next w:val="18"/>
    <w:link w:val="0"/>
    <w:uiPriority w:val="0"/>
    <w:tblPr>
      <w:tblStyleRowBandSize w:val="1"/>
      <w:tblStyleColBandSize w:val="1"/>
    </w:tblPr>
    <w:trPr/>
    <w:tcPr/>
  </w:style>
  <w:style w:type="table" w:styleId="19" w:customStyle="1">
    <w:name w:val="vr_contentArea"/>
    <w:basedOn w:val="11"/>
    <w:next w:val="19"/>
    <w:link w:val="0"/>
    <w:uiPriority w:val="0"/>
    <w:tblPr>
      <w:tblStyleRowBandSize w:val="1"/>
      <w:tblStyleColBandSize w:val="1"/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jp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160</Characters>
  <Application>JUST Note</Application>
  <Lines>10</Lines>
  <Paragraphs>4</Paragraphs>
  <CharactersWithSpaces>161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谷山 直子</dc:creator>
  <cp:lastModifiedBy>谷山 直子</cp:lastModifiedBy>
  <dcterms:created xsi:type="dcterms:W3CDTF">2020-09-10T02:26:00Z</dcterms:created>
  <dcterms:modified xsi:type="dcterms:W3CDTF">2020-09-10T02:28:32Z</dcterms:modified>
  <cp:revision>1</cp:revision>
</cp:coreProperties>
</file>